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726BB3" w:rsidRPr="00726BB3" w14:paraId="054329E0" w14:textId="77777777" w:rsidTr="005E6A1E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54435389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26BB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8142C2A" wp14:editId="08EEEE4D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E89234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26BB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26BB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363D9541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26BB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138A570" wp14:editId="052F8CA3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393B993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6BB3" w:rsidRPr="00726BB3" w14:paraId="6CB52431" w14:textId="77777777" w:rsidTr="005E6A1E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7CAA3862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94208C8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55799D3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6BB3" w:rsidRPr="00726BB3" w14:paraId="2CB75919" w14:textId="77777777" w:rsidTr="005E6A1E">
        <w:tc>
          <w:tcPr>
            <w:tcW w:w="5762" w:type="dxa"/>
            <w:gridSpan w:val="2"/>
            <w:shd w:val="clear" w:color="auto" w:fill="auto"/>
          </w:tcPr>
          <w:p w14:paraId="7C3A6542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26BB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674B7FBF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26BB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670BC72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26BB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3DFA3722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4321E566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66A4FED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26BB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26BB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788F0B8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26BB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B879079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26BB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26BB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3ABE2C54" w14:textId="77777777" w:rsidR="00726BB3" w:rsidRPr="00726BB3" w:rsidRDefault="00726BB3" w:rsidP="00726BB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26BB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10E1F1F8" w14:textId="77777777" w:rsidR="00726BB3" w:rsidRPr="00726BB3" w:rsidRDefault="00726BB3" w:rsidP="00726BB3">
      <w:pPr>
        <w:jc w:val="both"/>
        <w:rPr>
          <w:rFonts w:asciiTheme="minorHAnsi" w:hAnsiTheme="minorHAnsi"/>
          <w:sz w:val="22"/>
          <w:szCs w:val="22"/>
        </w:rPr>
      </w:pPr>
    </w:p>
    <w:p w14:paraId="470C816C" w14:textId="77777777" w:rsidR="00726BB3" w:rsidRPr="00726BB3" w:rsidRDefault="00726BB3" w:rsidP="00726BB3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  <w:bookmarkStart w:id="0" w:name="noga"/>
    </w:p>
    <w:p w14:paraId="74E9235C" w14:textId="77777777" w:rsidR="002F2430" w:rsidRPr="00726BB3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1" w:name="datoteka"/>
      <w:bookmarkEnd w:id="0"/>
      <w:bookmarkEnd w:id="1"/>
    </w:p>
    <w:p w14:paraId="2EFE83EC" w14:textId="751D477C" w:rsidR="006C4415" w:rsidRPr="00726BB3" w:rsidRDefault="006C4415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26BB3">
        <w:rPr>
          <w:rFonts w:asciiTheme="minorHAnsi" w:hAnsiTheme="minorHAnsi"/>
          <w:b/>
          <w:color w:val="00B050"/>
          <w:sz w:val="28"/>
          <w:szCs w:val="28"/>
        </w:rPr>
        <w:t xml:space="preserve">IZJAVA O </w:t>
      </w:r>
      <w:r w:rsidR="00794408" w:rsidRPr="00726BB3">
        <w:rPr>
          <w:rFonts w:asciiTheme="minorHAnsi" w:hAnsiTheme="minorHAnsi"/>
          <w:b/>
          <w:color w:val="00B050"/>
          <w:sz w:val="28"/>
          <w:szCs w:val="28"/>
        </w:rPr>
        <w:t xml:space="preserve">SPOSOBNOSTI </w:t>
      </w:r>
    </w:p>
    <w:p w14:paraId="7B19AAF6" w14:textId="3EF9F1DD" w:rsidR="00726BB3" w:rsidRDefault="00726BB3" w:rsidP="00726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26BB3">
        <w:rPr>
          <w:rFonts w:asciiTheme="minorHAnsi" w:hAnsiTheme="minorHAnsi"/>
          <w:b/>
          <w:color w:val="00B050"/>
          <w:sz w:val="28"/>
          <w:szCs w:val="28"/>
        </w:rPr>
        <w:t>v postopku naročila male vrednosti z oznako</w:t>
      </w:r>
    </w:p>
    <w:p w14:paraId="15C07DC9" w14:textId="29398615" w:rsidR="00BA7946" w:rsidRDefault="00BA7946" w:rsidP="00726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BA7946">
        <w:rPr>
          <w:rFonts w:asciiTheme="minorHAnsi" w:hAnsiTheme="minorHAnsi"/>
          <w:b/>
          <w:color w:val="00B050"/>
          <w:sz w:val="28"/>
          <w:szCs w:val="28"/>
        </w:rPr>
        <w:t>IC-ONL-10-017/20-B</w:t>
      </w:r>
    </w:p>
    <w:p w14:paraId="6ED2C580" w14:textId="77777777" w:rsidR="002F2430" w:rsidRDefault="002F2430" w:rsidP="002F2430">
      <w:pPr>
        <w:jc w:val="both"/>
        <w:rPr>
          <w:sz w:val="22"/>
          <w:szCs w:val="22"/>
        </w:rPr>
      </w:pPr>
    </w:p>
    <w:p w14:paraId="68001060" w14:textId="6173BB11" w:rsidR="00F21109" w:rsidRPr="004F3F10" w:rsidRDefault="00F21109" w:rsidP="00F21109">
      <w:pPr>
        <w:jc w:val="both"/>
        <w:rPr>
          <w:rFonts w:asciiTheme="minorHAnsi" w:hAnsiTheme="minorHAnsi"/>
          <w:sz w:val="22"/>
          <w:szCs w:val="22"/>
        </w:rPr>
      </w:pPr>
      <w:r w:rsidRPr="00D65144">
        <w:rPr>
          <w:rFonts w:asciiTheme="minorHAnsi" w:hAnsiTheme="minorHAnsi"/>
          <w:color w:val="000000" w:themeColor="text1"/>
          <w:sz w:val="22"/>
          <w:szCs w:val="22"/>
        </w:rPr>
        <w:t>V primeru, da bo ponudnik pri predmetnem naročil</w:t>
      </w:r>
      <w:r>
        <w:rPr>
          <w:rFonts w:asciiTheme="minorHAnsi" w:hAnsiTheme="minorHAnsi"/>
          <w:color w:val="000000" w:themeColor="text1"/>
          <w:sz w:val="22"/>
          <w:szCs w:val="22"/>
        </w:rPr>
        <w:t>u</w:t>
      </w:r>
      <w:r w:rsidRPr="00D65144">
        <w:rPr>
          <w:rFonts w:asciiTheme="minorHAnsi" w:hAnsiTheme="minorHAnsi"/>
          <w:color w:val="000000" w:themeColor="text1"/>
          <w:sz w:val="22"/>
          <w:szCs w:val="22"/>
        </w:rPr>
        <w:t xml:space="preserve"> nastopal s podizvajalcem ali na kak drug način uporabil zmogljivosti drugih subjektov, mora tudi tak podizvajalec/drug subjekt podati to izjavo. Tedaj se </w:t>
      </w:r>
      <w:r w:rsidRPr="004F3F10">
        <w:rPr>
          <w:rFonts w:asciiTheme="minorHAnsi" w:hAnsiTheme="minorHAnsi"/>
          <w:sz w:val="22"/>
          <w:szCs w:val="22"/>
        </w:rPr>
        <w:t xml:space="preserve">zanj v tem obrazcu izpustita </w:t>
      </w:r>
      <w:r w:rsidRPr="00243647">
        <w:rPr>
          <w:rFonts w:asciiTheme="minorHAnsi" w:hAnsiTheme="minorHAnsi"/>
          <w:sz w:val="22"/>
          <w:szCs w:val="22"/>
        </w:rPr>
        <w:t xml:space="preserve">točki </w:t>
      </w:r>
      <w:r w:rsidR="00983371">
        <w:rPr>
          <w:rFonts w:asciiTheme="minorHAnsi" w:hAnsiTheme="minorHAnsi"/>
          <w:sz w:val="22"/>
          <w:szCs w:val="22"/>
        </w:rPr>
        <w:t>17</w:t>
      </w:r>
      <w:r w:rsidR="00B66931">
        <w:rPr>
          <w:rFonts w:asciiTheme="minorHAnsi" w:hAnsiTheme="minorHAnsi"/>
          <w:sz w:val="22"/>
          <w:szCs w:val="22"/>
        </w:rPr>
        <w:t>)</w:t>
      </w:r>
      <w:r w:rsidR="00BA7946">
        <w:rPr>
          <w:rFonts w:asciiTheme="minorHAnsi" w:hAnsiTheme="minorHAnsi"/>
          <w:sz w:val="22"/>
          <w:szCs w:val="22"/>
        </w:rPr>
        <w:t>.</w:t>
      </w:r>
      <w:bookmarkStart w:id="2" w:name="_GoBack"/>
      <w:bookmarkEnd w:id="2"/>
    </w:p>
    <w:p w14:paraId="658112A2" w14:textId="77777777" w:rsidR="00F21109" w:rsidRDefault="00F21109" w:rsidP="00F21109">
      <w:pPr>
        <w:spacing w:after="120"/>
        <w:jc w:val="both"/>
        <w:rPr>
          <w:sz w:val="22"/>
          <w:szCs w:val="22"/>
        </w:rPr>
      </w:pPr>
    </w:p>
    <w:p w14:paraId="23B4AFF0" w14:textId="072475DB" w:rsidR="00F21109" w:rsidRDefault="00F21109" w:rsidP="00F21109">
      <w:pPr>
        <w:jc w:val="both"/>
        <w:rPr>
          <w:rFonts w:asciiTheme="minorHAnsi" w:hAnsiTheme="minorHAnsi"/>
          <w:sz w:val="22"/>
          <w:szCs w:val="22"/>
        </w:rPr>
      </w:pPr>
      <w:r w:rsidRPr="00726BB3">
        <w:rPr>
          <w:rFonts w:asciiTheme="minorHAnsi" w:hAnsiTheme="minorHAnsi"/>
          <w:sz w:val="22"/>
          <w:szCs w:val="22"/>
        </w:rPr>
        <w:t xml:space="preserve">Naziv </w:t>
      </w:r>
      <w:r>
        <w:rPr>
          <w:rFonts w:asciiTheme="minorHAnsi" w:hAnsiTheme="minorHAnsi"/>
          <w:sz w:val="22"/>
          <w:szCs w:val="22"/>
        </w:rPr>
        <w:t>gospodarskega subjekta</w:t>
      </w:r>
      <w:r w:rsidRPr="00726BB3">
        <w:rPr>
          <w:rFonts w:asciiTheme="minorHAnsi" w:hAnsiTheme="minorHAnsi"/>
          <w:sz w:val="22"/>
          <w:szCs w:val="22"/>
        </w:rPr>
        <w:t xml:space="preserve">: </w:t>
      </w:r>
      <w:bookmarkStart w:id="3" w:name="Besedilo1"/>
      <w:r w:rsidRPr="00726BB3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26BB3">
        <w:rPr>
          <w:rFonts w:asciiTheme="minorHAnsi" w:hAnsiTheme="minorHAnsi"/>
          <w:sz w:val="22"/>
          <w:szCs w:val="22"/>
        </w:rPr>
        <w:instrText xml:space="preserve"> FORMTEXT </w:instrText>
      </w:r>
      <w:r w:rsidRPr="00726BB3">
        <w:rPr>
          <w:rFonts w:asciiTheme="minorHAnsi" w:hAnsiTheme="minorHAnsi"/>
          <w:sz w:val="22"/>
          <w:szCs w:val="22"/>
        </w:rPr>
      </w:r>
      <w:r w:rsidRPr="00726BB3">
        <w:rPr>
          <w:rFonts w:asciiTheme="minorHAnsi" w:hAnsiTheme="minorHAnsi"/>
          <w:sz w:val="22"/>
          <w:szCs w:val="22"/>
        </w:rPr>
        <w:fldChar w:fldCharType="separate"/>
      </w:r>
      <w:r w:rsidRPr="00726BB3">
        <w:rPr>
          <w:rFonts w:asciiTheme="minorHAnsi" w:hAnsiTheme="minorHAnsi"/>
          <w:noProof/>
          <w:sz w:val="22"/>
          <w:szCs w:val="22"/>
        </w:rPr>
        <w:t> </w:t>
      </w:r>
      <w:r w:rsidRPr="00726BB3">
        <w:rPr>
          <w:rFonts w:asciiTheme="minorHAnsi" w:hAnsiTheme="minorHAnsi"/>
          <w:noProof/>
          <w:sz w:val="22"/>
          <w:szCs w:val="22"/>
        </w:rPr>
        <w:t> </w:t>
      </w:r>
      <w:r w:rsidRPr="00726BB3">
        <w:rPr>
          <w:rFonts w:asciiTheme="minorHAnsi" w:hAnsiTheme="minorHAnsi"/>
          <w:noProof/>
          <w:sz w:val="22"/>
          <w:szCs w:val="22"/>
        </w:rPr>
        <w:t> </w:t>
      </w:r>
      <w:r w:rsidRPr="00726BB3">
        <w:rPr>
          <w:rFonts w:asciiTheme="minorHAnsi" w:hAnsiTheme="minorHAnsi"/>
          <w:noProof/>
          <w:sz w:val="22"/>
          <w:szCs w:val="22"/>
        </w:rPr>
        <w:t> </w:t>
      </w:r>
      <w:r>
        <w:rPr>
          <w:rFonts w:asciiTheme="minorHAnsi" w:hAnsiTheme="minorHAnsi"/>
          <w:noProof/>
          <w:sz w:val="22"/>
          <w:szCs w:val="22"/>
        </w:rPr>
        <w:t xml:space="preserve">       </w:t>
      </w:r>
      <w:r w:rsidRPr="00726BB3">
        <w:rPr>
          <w:rFonts w:asciiTheme="minorHAnsi" w:hAnsiTheme="minorHAnsi"/>
          <w:noProof/>
          <w:sz w:val="22"/>
          <w:szCs w:val="22"/>
        </w:rPr>
        <w:t> </w:t>
      </w:r>
      <w:r w:rsidRPr="00726BB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5CE50EB" w14:textId="77777777" w:rsidR="00F21109" w:rsidRPr="00726BB3" w:rsidRDefault="00F21109" w:rsidP="00F21109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37033332" w14:textId="77777777" w:rsidR="00F21109" w:rsidRPr="00726BB3" w:rsidRDefault="00F21109" w:rsidP="00F21109">
      <w:pPr>
        <w:numPr>
          <w:ilvl w:val="0"/>
          <w:numId w:val="3"/>
        </w:numPr>
        <w:ind w:left="426" w:hanging="425"/>
        <w:rPr>
          <w:rFonts w:asciiTheme="minorHAnsi" w:hAnsiTheme="minorHAnsi"/>
          <w:b/>
          <w:color w:val="00B050"/>
          <w:sz w:val="22"/>
          <w:szCs w:val="22"/>
        </w:rPr>
      </w:pPr>
      <w:r>
        <w:rPr>
          <w:rFonts w:asciiTheme="minorHAnsi" w:hAnsiTheme="minorHAnsi"/>
          <w:b/>
          <w:color w:val="00B050"/>
          <w:sz w:val="22"/>
          <w:szCs w:val="22"/>
        </w:rPr>
        <w:t>Glede izključitvenih razlogov</w:t>
      </w:r>
    </w:p>
    <w:p w14:paraId="10CFC741" w14:textId="77777777" w:rsidR="00F21109" w:rsidRPr="00726BB3" w:rsidRDefault="00F21109" w:rsidP="00F21109">
      <w:pPr>
        <w:jc w:val="both"/>
        <w:rPr>
          <w:rFonts w:asciiTheme="minorHAnsi" w:hAnsiTheme="minorHAnsi"/>
          <w:sz w:val="22"/>
          <w:szCs w:val="22"/>
        </w:rPr>
      </w:pPr>
    </w:p>
    <w:p w14:paraId="4899D3F0" w14:textId="77777777" w:rsidR="00731516" w:rsidRPr="00726BB3" w:rsidRDefault="00731516" w:rsidP="00731516">
      <w:pPr>
        <w:numPr>
          <w:ilvl w:val="2"/>
          <w:numId w:val="3"/>
        </w:numPr>
        <w:spacing w:after="120"/>
        <w:ind w:left="357" w:hanging="35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Pr="00726BB3">
        <w:rPr>
          <w:rFonts w:asciiTheme="minorHAnsi" w:hAnsiTheme="minorHAnsi"/>
          <w:sz w:val="22"/>
          <w:szCs w:val="22"/>
        </w:rPr>
        <w:t xml:space="preserve"> ali oseba, ki je članica upravnega, vodstvenega ali nadzornega organa </w:t>
      </w:r>
      <w:r>
        <w:rPr>
          <w:rFonts w:asciiTheme="minorHAnsi" w:hAnsiTheme="minorHAnsi"/>
          <w:sz w:val="22"/>
          <w:szCs w:val="22"/>
        </w:rPr>
        <w:t>gospodarskega subjekta</w:t>
      </w:r>
      <w:r w:rsidRPr="00726BB3">
        <w:rPr>
          <w:rFonts w:asciiTheme="minorHAnsi" w:hAnsiTheme="minorHAnsi"/>
          <w:sz w:val="22"/>
          <w:szCs w:val="22"/>
        </w:rPr>
        <w:t xml:space="preserve">, ali oseba, ki ima pooblastilo za njegovo zastopanje, odločanje ali nadzor, ni bila pravnomočno obsojena za </w:t>
      </w:r>
      <w:r w:rsidRPr="00726BB3">
        <w:rPr>
          <w:rFonts w:asciiTheme="minorHAnsi" w:hAnsiTheme="minorHAnsi"/>
          <w:b/>
          <w:sz w:val="22"/>
          <w:szCs w:val="22"/>
        </w:rPr>
        <w:t>kazniva dejanja</w:t>
      </w:r>
      <w:r w:rsidRPr="00726BB3">
        <w:rPr>
          <w:rFonts w:asciiTheme="minorHAnsi" w:hAnsiTheme="minorHAnsi"/>
          <w:sz w:val="22"/>
          <w:szCs w:val="22"/>
        </w:rPr>
        <w:t>, našteta v prvem odstavku 75. člena ZJN-3.</w:t>
      </w:r>
    </w:p>
    <w:p w14:paraId="506488CF" w14:textId="77777777" w:rsidR="00731516" w:rsidRPr="00726BB3" w:rsidRDefault="00731516" w:rsidP="00731516">
      <w:pPr>
        <w:numPr>
          <w:ilvl w:val="2"/>
          <w:numId w:val="3"/>
        </w:numPr>
        <w:spacing w:after="120"/>
        <w:ind w:left="357" w:hanging="35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Pr="00726BB3">
        <w:rPr>
          <w:rFonts w:asciiTheme="minorHAnsi" w:hAnsiTheme="minorHAnsi"/>
          <w:sz w:val="22"/>
          <w:szCs w:val="22"/>
        </w:rPr>
        <w:t xml:space="preserve"> na dan oddaje ponudbe nima neplačanih zapadlih </w:t>
      </w:r>
      <w:r w:rsidRPr="00726BB3">
        <w:rPr>
          <w:rFonts w:asciiTheme="minorHAnsi" w:hAnsiTheme="minorHAnsi"/>
          <w:b/>
          <w:sz w:val="22"/>
          <w:szCs w:val="22"/>
        </w:rPr>
        <w:t>obveznih dajatev</w:t>
      </w:r>
      <w:r w:rsidRPr="00726BB3">
        <w:rPr>
          <w:rFonts w:asciiTheme="minorHAnsi" w:hAnsiTheme="minorHAnsi"/>
          <w:sz w:val="22"/>
          <w:szCs w:val="22"/>
        </w:rPr>
        <w:t xml:space="preserve"> ali drugih denarnih nedavčnih obveznosti, ki jih pobira davčni organ, v vrednosti 50</w:t>
      </w:r>
      <w:r>
        <w:rPr>
          <w:rFonts w:asciiTheme="minorHAnsi" w:hAnsiTheme="minorHAnsi"/>
          <w:sz w:val="22"/>
          <w:szCs w:val="22"/>
        </w:rPr>
        <w:t>,00</w:t>
      </w:r>
      <w:r w:rsidRPr="00726BB3">
        <w:rPr>
          <w:rFonts w:asciiTheme="minorHAnsi" w:hAnsiTheme="minorHAnsi"/>
          <w:sz w:val="22"/>
          <w:szCs w:val="22"/>
        </w:rPr>
        <w:t xml:space="preserve"> EUR ali več.</w:t>
      </w:r>
    </w:p>
    <w:p w14:paraId="3BE1593F" w14:textId="77777777" w:rsidR="00731516" w:rsidRDefault="00731516" w:rsidP="00731516">
      <w:pPr>
        <w:numPr>
          <w:ilvl w:val="2"/>
          <w:numId w:val="3"/>
        </w:numPr>
        <w:spacing w:after="120"/>
        <w:ind w:left="357" w:hanging="35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Pr="00726BB3">
        <w:rPr>
          <w:rFonts w:asciiTheme="minorHAnsi" w:hAnsiTheme="minorHAnsi"/>
          <w:sz w:val="22"/>
          <w:szCs w:val="22"/>
        </w:rPr>
        <w:t xml:space="preserve"> ima na dan oddaje ponudbe predložene vse </w:t>
      </w:r>
      <w:r w:rsidRPr="00726BB3">
        <w:rPr>
          <w:rFonts w:asciiTheme="minorHAnsi" w:hAnsiTheme="minorHAnsi"/>
          <w:b/>
          <w:sz w:val="22"/>
          <w:szCs w:val="22"/>
        </w:rPr>
        <w:t>obračune davčnih odtegljajev</w:t>
      </w:r>
      <w:r w:rsidRPr="00726BB3">
        <w:rPr>
          <w:rFonts w:asciiTheme="minorHAnsi" w:hAnsiTheme="minorHAnsi"/>
          <w:sz w:val="22"/>
          <w:szCs w:val="22"/>
        </w:rPr>
        <w:t xml:space="preserve"> za dohodke iz delovnega razmerja (REK obrazci) za obdobje zadnjih </w:t>
      </w:r>
      <w:r>
        <w:rPr>
          <w:rFonts w:asciiTheme="minorHAnsi" w:hAnsiTheme="minorHAnsi"/>
          <w:sz w:val="22"/>
          <w:szCs w:val="22"/>
        </w:rPr>
        <w:t>5</w:t>
      </w:r>
      <w:r w:rsidRPr="00726BB3">
        <w:rPr>
          <w:rFonts w:asciiTheme="minorHAnsi" w:hAnsiTheme="minorHAnsi"/>
          <w:sz w:val="22"/>
          <w:szCs w:val="22"/>
        </w:rPr>
        <w:t xml:space="preserve"> let do dne oddaje ponudbe. </w:t>
      </w:r>
    </w:p>
    <w:p w14:paraId="4F299CE1" w14:textId="77777777" w:rsidR="00731516" w:rsidRPr="00726BB3" w:rsidRDefault="00731516" w:rsidP="00731516">
      <w:pPr>
        <w:numPr>
          <w:ilvl w:val="2"/>
          <w:numId w:val="3"/>
        </w:numPr>
        <w:spacing w:after="120"/>
        <w:ind w:left="357" w:hanging="35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Pr="00726BB3">
        <w:rPr>
          <w:rFonts w:asciiTheme="minorHAnsi" w:hAnsiTheme="minorHAnsi"/>
          <w:sz w:val="22"/>
          <w:szCs w:val="22"/>
        </w:rPr>
        <w:t xml:space="preserve"> na dan roka za oddajo ponudb ni uvrščen v evidenco gospodarskih subjektov </w:t>
      </w:r>
      <w:r w:rsidRPr="00726BB3">
        <w:rPr>
          <w:rFonts w:asciiTheme="minorHAnsi" w:hAnsiTheme="minorHAnsi"/>
          <w:b/>
          <w:sz w:val="22"/>
          <w:szCs w:val="22"/>
        </w:rPr>
        <w:t>z negativnimi referencami</w:t>
      </w:r>
      <w:r w:rsidRPr="00726BB3">
        <w:rPr>
          <w:rFonts w:asciiTheme="minorHAnsi" w:hAnsiTheme="minorHAnsi"/>
          <w:sz w:val="22"/>
          <w:szCs w:val="22"/>
        </w:rPr>
        <w:t>.</w:t>
      </w:r>
    </w:p>
    <w:p w14:paraId="0A743929" w14:textId="77777777" w:rsidR="00731516" w:rsidRDefault="00731516" w:rsidP="00731516">
      <w:pPr>
        <w:numPr>
          <w:ilvl w:val="2"/>
          <w:numId w:val="3"/>
        </w:numPr>
        <w:spacing w:after="60"/>
        <w:ind w:left="357" w:hanging="35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Pri gospodarskem subjektu</w:t>
      </w:r>
      <w:r w:rsidRPr="00726BB3">
        <w:rPr>
          <w:rFonts w:asciiTheme="minorHAnsi" w:hAnsiTheme="minorHAnsi"/>
          <w:sz w:val="22"/>
          <w:szCs w:val="22"/>
        </w:rPr>
        <w:t xml:space="preserve"> v zadnjih </w:t>
      </w:r>
      <w:r>
        <w:rPr>
          <w:rFonts w:asciiTheme="minorHAnsi" w:hAnsiTheme="minorHAnsi"/>
          <w:sz w:val="22"/>
          <w:szCs w:val="22"/>
        </w:rPr>
        <w:t>3</w:t>
      </w:r>
      <w:r w:rsidRPr="00726BB3">
        <w:rPr>
          <w:rFonts w:asciiTheme="minorHAnsi" w:hAnsiTheme="minorHAnsi"/>
          <w:sz w:val="22"/>
          <w:szCs w:val="22"/>
        </w:rPr>
        <w:t xml:space="preserve"> letih pred potekom roka za oddajo ponudb pristojni organ Republike Slovenije ali druge države članice ali tretje države </w:t>
      </w:r>
      <w:r w:rsidRPr="00726BB3">
        <w:rPr>
          <w:rFonts w:asciiTheme="minorHAnsi" w:hAnsiTheme="minorHAnsi"/>
          <w:b/>
          <w:sz w:val="22"/>
          <w:szCs w:val="22"/>
        </w:rPr>
        <w:t xml:space="preserve">ni ugotovil 2 </w:t>
      </w:r>
      <w:r>
        <w:rPr>
          <w:rFonts w:asciiTheme="minorHAnsi" w:hAnsiTheme="minorHAnsi"/>
          <w:b/>
          <w:sz w:val="22"/>
          <w:szCs w:val="22"/>
        </w:rPr>
        <w:t xml:space="preserve">ali več </w:t>
      </w:r>
      <w:r w:rsidRPr="00726BB3">
        <w:rPr>
          <w:rFonts w:asciiTheme="minorHAnsi" w:hAnsiTheme="minorHAnsi"/>
          <w:b/>
          <w:sz w:val="22"/>
          <w:szCs w:val="22"/>
        </w:rPr>
        <w:t>kršitev</w:t>
      </w:r>
      <w:r w:rsidRPr="00726BB3">
        <w:rPr>
          <w:rFonts w:asciiTheme="minorHAnsi" w:hAnsiTheme="minorHAnsi"/>
          <w:sz w:val="22"/>
          <w:szCs w:val="22"/>
        </w:rPr>
        <w:t xml:space="preserve"> v zvezi s plačilom za delo, delovnim časom, počitki, opravljanjem dela na podlagi pogodb civilnega prava kljub obstoju elementov delovnega razmerja ali v zvezi z zaposlovanjem na </w:t>
      </w:r>
      <w:r>
        <w:rPr>
          <w:rFonts w:asciiTheme="minorHAnsi" w:hAnsiTheme="minorHAnsi"/>
          <w:sz w:val="22"/>
          <w:szCs w:val="22"/>
        </w:rPr>
        <w:t xml:space="preserve">črno, za katere bi mu </w:t>
      </w:r>
      <w:r w:rsidRPr="00726BB3">
        <w:rPr>
          <w:rFonts w:asciiTheme="minorHAnsi" w:hAnsiTheme="minorHAnsi"/>
          <w:sz w:val="22"/>
          <w:szCs w:val="22"/>
        </w:rPr>
        <w:t xml:space="preserve">bila s pravnomočno odločitvijo ali več pravnomočnimi odločitvami izrečena </w:t>
      </w:r>
      <w:r w:rsidRPr="00726BB3">
        <w:rPr>
          <w:rFonts w:asciiTheme="minorHAnsi" w:hAnsiTheme="minorHAnsi"/>
          <w:b/>
          <w:sz w:val="22"/>
          <w:szCs w:val="22"/>
        </w:rPr>
        <w:t>globa za prekršek</w:t>
      </w:r>
      <w:r>
        <w:rPr>
          <w:rFonts w:asciiTheme="minorHAnsi" w:hAnsiTheme="minorHAnsi"/>
          <w:sz w:val="22"/>
          <w:szCs w:val="22"/>
        </w:rPr>
        <w:t>.</w:t>
      </w:r>
    </w:p>
    <w:p w14:paraId="27C19012" w14:textId="77777777" w:rsidR="00731516" w:rsidRPr="001D2417" w:rsidRDefault="00731516" w:rsidP="00731516">
      <w:pPr>
        <w:pStyle w:val="Odstavekseznama"/>
        <w:numPr>
          <w:ilvl w:val="4"/>
          <w:numId w:val="3"/>
        </w:numPr>
        <w:tabs>
          <w:tab w:val="clear" w:pos="3600"/>
        </w:tabs>
        <w:spacing w:after="120"/>
        <w:ind w:left="924" w:hanging="357"/>
        <w:jc w:val="both"/>
        <w:rPr>
          <w:rFonts w:asciiTheme="minorHAnsi" w:hAnsiTheme="minorHAnsi"/>
          <w:sz w:val="22"/>
          <w:szCs w:val="22"/>
        </w:rPr>
      </w:pPr>
      <w:bookmarkStart w:id="4" w:name="_Hlk29469629"/>
      <w:r w:rsidRPr="001D2417">
        <w:rPr>
          <w:rFonts w:asciiTheme="minorHAnsi" w:hAnsiTheme="minorHAnsi"/>
          <w:sz w:val="22"/>
          <w:szCs w:val="22"/>
        </w:rPr>
        <w:t>V zvezi s tem izključitvenim razlogom se upošteva odločitev Ustavnega sodišča št. U-I-180/19-17 z dne 7. 11. 2019.</w:t>
      </w:r>
      <w:r w:rsidRPr="001D2417">
        <w:rPr>
          <w:rFonts w:asciiTheme="minorHAnsi" w:hAnsiTheme="minorHAnsi"/>
          <w:sz w:val="22"/>
          <w:szCs w:val="22"/>
          <w:vertAlign w:val="superscript"/>
        </w:rPr>
        <w:footnoteReference w:id="1"/>
      </w:r>
      <w:bookmarkEnd w:id="4"/>
    </w:p>
    <w:p w14:paraId="47C0C287" w14:textId="77777777" w:rsidR="00731516" w:rsidRPr="00726BB3" w:rsidRDefault="00731516" w:rsidP="00731516">
      <w:pPr>
        <w:numPr>
          <w:ilvl w:val="2"/>
          <w:numId w:val="3"/>
        </w:numPr>
        <w:spacing w:after="120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726BB3">
        <w:rPr>
          <w:rFonts w:asciiTheme="minorHAnsi" w:hAnsiTheme="minorHAnsi"/>
          <w:sz w:val="22"/>
          <w:szCs w:val="22"/>
        </w:rPr>
        <w:t xml:space="preserve">Nad </w:t>
      </w:r>
      <w:r>
        <w:rPr>
          <w:rFonts w:asciiTheme="minorHAnsi" w:hAnsiTheme="minorHAnsi"/>
          <w:sz w:val="22"/>
          <w:szCs w:val="22"/>
        </w:rPr>
        <w:t>gospodarskim subjektom</w:t>
      </w:r>
      <w:r w:rsidRPr="00726BB3">
        <w:rPr>
          <w:rFonts w:asciiTheme="minorHAnsi" w:hAnsiTheme="minorHAnsi"/>
          <w:sz w:val="22"/>
          <w:szCs w:val="22"/>
        </w:rPr>
        <w:t xml:space="preserve"> se ni začel postopek zaradi </w:t>
      </w:r>
      <w:r w:rsidRPr="00726BB3">
        <w:rPr>
          <w:rFonts w:asciiTheme="minorHAnsi" w:hAnsiTheme="minorHAnsi"/>
          <w:b/>
          <w:sz w:val="22"/>
          <w:szCs w:val="22"/>
        </w:rPr>
        <w:t>insolventnosti</w:t>
      </w:r>
      <w:r w:rsidRPr="00726BB3">
        <w:rPr>
          <w:rFonts w:asciiTheme="minorHAnsi" w:hAnsiTheme="minorHAnsi"/>
          <w:sz w:val="22"/>
          <w:szCs w:val="22"/>
        </w:rPr>
        <w:t xml:space="preserve">, prisilnega prenehanja, prisilne poravnave ali likvidacije; </w:t>
      </w:r>
      <w:proofErr w:type="gramStart"/>
      <w:r w:rsidRPr="00726BB3">
        <w:rPr>
          <w:rFonts w:asciiTheme="minorHAnsi" w:hAnsiTheme="minorHAnsi"/>
          <w:sz w:val="22"/>
          <w:szCs w:val="22"/>
        </w:rPr>
        <w:t>z njegovimi sredstvi ali poslovanjem</w:t>
      </w:r>
      <w:proofErr w:type="gramEnd"/>
      <w:r w:rsidRPr="00726BB3">
        <w:rPr>
          <w:rFonts w:asciiTheme="minorHAnsi" w:hAnsiTheme="minorHAnsi"/>
          <w:sz w:val="22"/>
          <w:szCs w:val="22"/>
        </w:rPr>
        <w:t xml:space="preserve"> ne upravlja upravitelj ali sodišče; njegove poslovne dejavnosti niso začasno ustavljene oz. ni v katerem koli podobnem položaju.</w:t>
      </w:r>
    </w:p>
    <w:p w14:paraId="48F39387" w14:textId="77777777" w:rsidR="00731516" w:rsidRPr="00726BB3" w:rsidRDefault="00731516" w:rsidP="00731516">
      <w:pPr>
        <w:numPr>
          <w:ilvl w:val="2"/>
          <w:numId w:val="3"/>
        </w:numPr>
        <w:spacing w:after="120"/>
        <w:ind w:left="357" w:hanging="35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Gospodarski subjekt</w:t>
      </w:r>
      <w:r w:rsidRPr="00726BB3">
        <w:rPr>
          <w:rFonts w:asciiTheme="minorHAnsi" w:hAnsiTheme="minorHAnsi"/>
          <w:sz w:val="22"/>
          <w:szCs w:val="22"/>
        </w:rPr>
        <w:t xml:space="preserve"> ni zagrešil hujše kršitve </w:t>
      </w:r>
      <w:r w:rsidRPr="00726BB3">
        <w:rPr>
          <w:rFonts w:asciiTheme="minorHAnsi" w:hAnsiTheme="minorHAnsi"/>
          <w:b/>
          <w:sz w:val="22"/>
          <w:szCs w:val="22"/>
        </w:rPr>
        <w:t>poklicnih pravil</w:t>
      </w:r>
      <w:r w:rsidRPr="00726BB3">
        <w:rPr>
          <w:rFonts w:asciiTheme="minorHAnsi" w:hAnsiTheme="minorHAnsi"/>
          <w:sz w:val="22"/>
          <w:szCs w:val="22"/>
        </w:rPr>
        <w:t xml:space="preserve">, zaradi česar </w:t>
      </w:r>
      <w:r>
        <w:rPr>
          <w:rFonts w:asciiTheme="minorHAnsi" w:hAnsiTheme="minorHAnsi"/>
          <w:sz w:val="22"/>
          <w:szCs w:val="22"/>
        </w:rPr>
        <w:t>bi bila</w:t>
      </w:r>
      <w:r w:rsidRPr="00726BB3">
        <w:rPr>
          <w:rFonts w:asciiTheme="minorHAnsi" w:hAnsiTheme="minorHAnsi"/>
          <w:sz w:val="22"/>
          <w:szCs w:val="22"/>
        </w:rPr>
        <w:t xml:space="preserve"> omajana njegova integriteta.</w:t>
      </w:r>
    </w:p>
    <w:p w14:paraId="436F7DC1" w14:textId="77777777" w:rsidR="00731516" w:rsidRDefault="00731516" w:rsidP="00731516">
      <w:pPr>
        <w:numPr>
          <w:ilvl w:val="2"/>
          <w:numId w:val="3"/>
        </w:numPr>
        <w:spacing w:after="120"/>
        <w:ind w:left="357" w:hanging="35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Pr="00726BB3">
        <w:rPr>
          <w:rFonts w:asciiTheme="minorHAnsi" w:hAnsiTheme="minorHAnsi"/>
          <w:sz w:val="22"/>
          <w:szCs w:val="22"/>
        </w:rPr>
        <w:t xml:space="preserve"> z drugimi gospodarskimi subjekti ni sklenil dogovora, katerega cilj ali učinek je preprečevati, omejevati ali izkrivljati</w:t>
      </w:r>
      <w:r w:rsidRPr="00726BB3">
        <w:rPr>
          <w:rFonts w:asciiTheme="minorHAnsi" w:hAnsiTheme="minorHAnsi"/>
          <w:b/>
          <w:sz w:val="22"/>
          <w:szCs w:val="22"/>
        </w:rPr>
        <w:t xml:space="preserve"> konkurenco</w:t>
      </w:r>
      <w:r w:rsidRPr="00726BB3">
        <w:rPr>
          <w:rFonts w:asciiTheme="minorHAnsi" w:hAnsiTheme="minorHAnsi"/>
          <w:sz w:val="22"/>
          <w:szCs w:val="22"/>
        </w:rPr>
        <w:t xml:space="preserve">. </w:t>
      </w:r>
    </w:p>
    <w:p w14:paraId="27383B8B" w14:textId="77777777" w:rsidR="00731516" w:rsidRPr="00726BB3" w:rsidRDefault="00731516" w:rsidP="00731516">
      <w:pPr>
        <w:numPr>
          <w:ilvl w:val="2"/>
          <w:numId w:val="3"/>
        </w:numPr>
        <w:spacing w:after="120"/>
        <w:ind w:left="357" w:hanging="35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Ne obstaja prepoved poslovanja naročnika z gospodarskim subjektom ali nasprotje interesov.</w:t>
      </w:r>
    </w:p>
    <w:p w14:paraId="33510296" w14:textId="77777777" w:rsidR="00731516" w:rsidRPr="00726BB3" w:rsidRDefault="00731516" w:rsidP="00731516">
      <w:pPr>
        <w:numPr>
          <w:ilvl w:val="2"/>
          <w:numId w:val="3"/>
        </w:numPr>
        <w:spacing w:after="120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726BB3">
        <w:rPr>
          <w:rFonts w:asciiTheme="minorHAnsi" w:hAnsiTheme="minorHAnsi"/>
          <w:sz w:val="22"/>
          <w:szCs w:val="22"/>
        </w:rPr>
        <w:t xml:space="preserve">Pri </w:t>
      </w:r>
      <w:r>
        <w:rPr>
          <w:rFonts w:asciiTheme="minorHAnsi" w:hAnsiTheme="minorHAnsi"/>
          <w:sz w:val="22"/>
          <w:szCs w:val="22"/>
        </w:rPr>
        <w:t xml:space="preserve">(morebitni) </w:t>
      </w:r>
      <w:r w:rsidRPr="00726BB3">
        <w:rPr>
          <w:rFonts w:asciiTheme="minorHAnsi" w:hAnsiTheme="minorHAnsi"/>
          <w:sz w:val="22"/>
          <w:szCs w:val="22"/>
        </w:rPr>
        <w:t xml:space="preserve">prejšnji pogodbi o izvedbi javnega naročila, sklenjeni z naročnikom, se pri </w:t>
      </w:r>
      <w:r>
        <w:rPr>
          <w:rFonts w:asciiTheme="minorHAnsi" w:hAnsiTheme="minorHAnsi"/>
          <w:sz w:val="22"/>
          <w:szCs w:val="22"/>
        </w:rPr>
        <w:t>gospodarskem subjektu</w:t>
      </w:r>
      <w:r w:rsidRPr="00726BB3">
        <w:rPr>
          <w:rFonts w:asciiTheme="minorHAnsi" w:hAnsiTheme="minorHAnsi"/>
          <w:sz w:val="22"/>
          <w:szCs w:val="22"/>
        </w:rPr>
        <w:t xml:space="preserve"> niso pokazale precejšnje ali stalne </w:t>
      </w:r>
      <w:r w:rsidRPr="00726BB3">
        <w:rPr>
          <w:rFonts w:asciiTheme="minorHAnsi" w:hAnsiTheme="minorHAnsi"/>
          <w:b/>
          <w:sz w:val="22"/>
          <w:szCs w:val="22"/>
        </w:rPr>
        <w:t>pomanjkljivosti</w:t>
      </w:r>
      <w:r w:rsidRPr="00726BB3">
        <w:rPr>
          <w:rFonts w:asciiTheme="minorHAnsi" w:hAnsiTheme="minorHAnsi"/>
          <w:sz w:val="22"/>
          <w:szCs w:val="22"/>
        </w:rPr>
        <w:t xml:space="preserve"> pri izpolnjevanju ključne obveznosti</w:t>
      </w:r>
      <w:r>
        <w:rPr>
          <w:rFonts w:asciiTheme="minorHAnsi" w:hAnsiTheme="minorHAnsi"/>
          <w:sz w:val="22"/>
          <w:szCs w:val="22"/>
        </w:rPr>
        <w:t>,</w:t>
      </w:r>
      <w:r w:rsidRPr="00726BB3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726BB3">
        <w:rPr>
          <w:rFonts w:asciiTheme="minorHAnsi" w:hAnsiTheme="minorHAnsi"/>
          <w:sz w:val="22"/>
          <w:szCs w:val="22"/>
        </w:rPr>
        <w:t xml:space="preserve">zaradi česar </w:t>
      </w:r>
      <w:r>
        <w:rPr>
          <w:rFonts w:asciiTheme="minorHAnsi" w:hAnsiTheme="minorHAnsi"/>
          <w:sz w:val="22"/>
          <w:szCs w:val="22"/>
        </w:rPr>
        <w:t>bi</w:t>
      </w:r>
      <w:r w:rsidRPr="00726BB3">
        <w:rPr>
          <w:rFonts w:asciiTheme="minorHAnsi" w:hAnsiTheme="minorHAnsi"/>
          <w:sz w:val="22"/>
          <w:szCs w:val="22"/>
        </w:rPr>
        <w:t xml:space="preserve"> naročnik uveljavljal določene sankcije.</w:t>
      </w:r>
    </w:p>
    <w:p w14:paraId="45DD0C15" w14:textId="77777777" w:rsidR="00731516" w:rsidRPr="00726BB3" w:rsidRDefault="00731516" w:rsidP="00731516">
      <w:pPr>
        <w:numPr>
          <w:ilvl w:val="2"/>
          <w:numId w:val="3"/>
        </w:numPr>
        <w:spacing w:after="120"/>
        <w:ind w:left="357" w:hanging="35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Pr="00726BB3">
        <w:rPr>
          <w:rFonts w:asciiTheme="minorHAnsi" w:hAnsiTheme="minorHAnsi"/>
          <w:sz w:val="22"/>
          <w:szCs w:val="22"/>
        </w:rPr>
        <w:t xml:space="preserve"> ni kriv dajanja resnih </w:t>
      </w:r>
      <w:r w:rsidRPr="00726BB3">
        <w:rPr>
          <w:rFonts w:asciiTheme="minorHAnsi" w:hAnsiTheme="minorHAnsi"/>
          <w:b/>
          <w:sz w:val="22"/>
          <w:szCs w:val="22"/>
        </w:rPr>
        <w:t>zavajajočih razlag</w:t>
      </w:r>
      <w:r w:rsidRPr="00726BB3">
        <w:rPr>
          <w:rFonts w:asciiTheme="minorHAnsi" w:hAnsiTheme="minorHAnsi"/>
          <w:sz w:val="22"/>
          <w:szCs w:val="22"/>
        </w:rPr>
        <w:t xml:space="preserve"> pri dajanju informacij, zahtevanih zaradi preverjanja obstoja razlogov za izključitev ali izpolnjevanja pogojev za sodelovanje, razkril je vse zahtevane informacije ter bo na zahtevo naročnika lahko predložil zahtevana dokazila.</w:t>
      </w:r>
    </w:p>
    <w:p w14:paraId="4C25686E" w14:textId="77777777" w:rsidR="00731516" w:rsidRPr="00726BB3" w:rsidRDefault="00731516" w:rsidP="00731516">
      <w:pPr>
        <w:numPr>
          <w:ilvl w:val="2"/>
          <w:numId w:val="3"/>
        </w:numPr>
        <w:spacing w:after="120"/>
        <w:ind w:left="357" w:hanging="35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Pr="00726BB3">
        <w:rPr>
          <w:rFonts w:asciiTheme="minorHAnsi" w:hAnsiTheme="minorHAnsi"/>
          <w:sz w:val="22"/>
          <w:szCs w:val="22"/>
        </w:rPr>
        <w:t xml:space="preserve"> ni poskusil neupravičeno </w:t>
      </w:r>
      <w:r w:rsidRPr="00726BB3">
        <w:rPr>
          <w:rFonts w:asciiTheme="minorHAnsi" w:hAnsiTheme="minorHAnsi"/>
          <w:b/>
          <w:sz w:val="22"/>
          <w:szCs w:val="22"/>
        </w:rPr>
        <w:t>vplivati na odločanje naročnika</w:t>
      </w:r>
      <w:r w:rsidRPr="00726BB3">
        <w:rPr>
          <w:rFonts w:asciiTheme="minorHAnsi" w:hAnsiTheme="minorHAnsi"/>
          <w:sz w:val="22"/>
          <w:szCs w:val="22"/>
        </w:rPr>
        <w:t xml:space="preserve"> ali pridobiti zaupne informacije, zaradi katerih bi lahko imel neupravičeno prednost v postopku javnega naročanja, in ni iz malomarnosti predložil zavajajočih informacij, ki bi lahko pomembno vplivale na odločitev o izključitvi, izboru ali oddaji naročila.</w:t>
      </w:r>
    </w:p>
    <w:p w14:paraId="329A046B" w14:textId="77777777" w:rsidR="00F21109" w:rsidRPr="00726BB3" w:rsidRDefault="00F21109" w:rsidP="00F21109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59A84241" w14:textId="77777777" w:rsidR="00F21109" w:rsidRPr="00122697" w:rsidRDefault="00F21109" w:rsidP="00F21109">
      <w:pPr>
        <w:spacing w:before="120"/>
        <w:ind w:left="425" w:hanging="425"/>
        <w:rPr>
          <w:rFonts w:asciiTheme="minorHAnsi" w:hAnsiTheme="minorHAnsi"/>
          <w:b/>
          <w:color w:val="92D050"/>
          <w:sz w:val="22"/>
          <w:szCs w:val="22"/>
        </w:rPr>
      </w:pPr>
      <w:r>
        <w:rPr>
          <w:rFonts w:asciiTheme="minorHAnsi" w:hAnsiTheme="minorHAnsi"/>
          <w:b/>
          <w:color w:val="00B050"/>
          <w:sz w:val="22"/>
          <w:szCs w:val="22"/>
        </w:rPr>
        <w:t xml:space="preserve">II.    Glede pogojev za sodelovanje </w:t>
      </w:r>
    </w:p>
    <w:p w14:paraId="27029919" w14:textId="77777777" w:rsidR="00F21109" w:rsidRPr="007E1DD5" w:rsidRDefault="00F21109" w:rsidP="00F21109">
      <w:pPr>
        <w:autoSpaceDE w:val="0"/>
        <w:autoSpaceDN w:val="0"/>
        <w:adjustRightInd w:val="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9B8139F" w14:textId="77777777" w:rsidR="00F21109" w:rsidRPr="00B33365" w:rsidRDefault="00F21109" w:rsidP="00F21109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Pr="00476C26">
        <w:rPr>
          <w:rFonts w:asciiTheme="minorHAnsi" w:hAnsiTheme="minorHAnsi"/>
          <w:color w:val="000000" w:themeColor="text1"/>
          <w:sz w:val="22"/>
          <w:szCs w:val="22"/>
        </w:rPr>
        <w:t xml:space="preserve"> je za opravljanje dejavnosti, ki je predmet naročila</w:t>
      </w:r>
      <w:r>
        <w:rPr>
          <w:rFonts w:asciiTheme="minorHAnsi" w:hAnsiTheme="minorHAnsi"/>
          <w:color w:val="000000" w:themeColor="text1"/>
          <w:sz w:val="22"/>
          <w:szCs w:val="22"/>
        </w:rPr>
        <w:t>,</w:t>
      </w:r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vpisan </w:t>
      </w:r>
      <w:r w:rsidRPr="00895944">
        <w:rPr>
          <w:rFonts w:asciiTheme="minorHAnsi" w:hAnsiTheme="minorHAnsi"/>
          <w:color w:val="000000" w:themeColor="text1"/>
          <w:sz w:val="22"/>
          <w:szCs w:val="22"/>
        </w:rPr>
        <w:t>v sodni/poslovni register RS oziroma poklicni/poslovni</w:t>
      </w:r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register</w:t>
      </w:r>
      <w:r w:rsidRPr="00895944">
        <w:rPr>
          <w:rFonts w:asciiTheme="minorHAnsi" w:hAnsiTheme="minorHAnsi"/>
          <w:color w:val="000000" w:themeColor="text1"/>
          <w:sz w:val="22"/>
          <w:szCs w:val="22"/>
        </w:rPr>
        <w:t>, ki se vodi v državi članici EU</w:t>
      </w:r>
      <w:r>
        <w:rPr>
          <w:rFonts w:asciiTheme="minorHAnsi" w:hAnsiTheme="minorHAnsi"/>
          <w:color w:val="000000" w:themeColor="text1"/>
          <w:sz w:val="22"/>
          <w:szCs w:val="22"/>
        </w:rPr>
        <w:t>, v kateri ima svoj sedež, in sicer</w:t>
      </w:r>
      <w:r w:rsidRPr="00476C26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instrText xml:space="preserve"> FORMTEXT </w:instrText>
      </w:r>
      <w:r w:rsidRPr="00B33365">
        <w:rPr>
          <w:rFonts w:asciiTheme="minorHAnsi" w:hAnsiTheme="minorHAnsi"/>
          <w:color w:val="000000" w:themeColor="text1"/>
          <w:sz w:val="22"/>
          <w:szCs w:val="22"/>
        </w:rPr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fldChar w:fldCharType="separate"/>
      </w:r>
      <w:r w:rsidRPr="00B33365">
        <w:rPr>
          <w:noProof/>
        </w:rPr>
        <w:t> </w:t>
      </w:r>
      <w:r>
        <w:rPr>
          <w:noProof/>
        </w:rPr>
        <w:t xml:space="preserve">          </w:t>
      </w:r>
      <w:r w:rsidRPr="00B33365">
        <w:rPr>
          <w:noProof/>
        </w:rPr>
        <w:t> </w:t>
      </w:r>
      <w:r w:rsidRPr="00B33365">
        <w:rPr>
          <w:noProof/>
        </w:rPr>
        <w:t> </w:t>
      </w:r>
      <w:r w:rsidRPr="00B33365">
        <w:rPr>
          <w:noProof/>
        </w:rPr>
        <w:t> </w:t>
      </w:r>
      <w:r w:rsidRPr="00B33365">
        <w:rPr>
          <w:noProof/>
        </w:rPr>
        <w:t> </w:t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fldChar w:fldCharType="end"/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B33365">
        <w:rPr>
          <w:rFonts w:asciiTheme="minorHAnsi" w:hAnsiTheme="minorHAnsi"/>
          <w:i/>
          <w:color w:val="000000" w:themeColor="text1"/>
          <w:sz w:val="22"/>
          <w:szCs w:val="22"/>
        </w:rPr>
        <w:t>(navesti registrski organ)</w:t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t xml:space="preserve">, datum vpisa v register </w:t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instrText xml:space="preserve"> FORMTEXT </w:instrText>
      </w:r>
      <w:r w:rsidRPr="00B33365">
        <w:rPr>
          <w:rFonts w:asciiTheme="minorHAnsi" w:hAnsiTheme="minorHAnsi"/>
          <w:color w:val="000000" w:themeColor="text1"/>
          <w:sz w:val="22"/>
          <w:szCs w:val="22"/>
        </w:rPr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fldChar w:fldCharType="separate"/>
      </w:r>
      <w:r w:rsidRPr="00B33365">
        <w:rPr>
          <w:noProof/>
        </w:rPr>
        <w:t> </w:t>
      </w:r>
      <w:r w:rsidRPr="00B33365">
        <w:rPr>
          <w:noProof/>
        </w:rPr>
        <w:t> </w:t>
      </w:r>
      <w:r w:rsidRPr="00B33365">
        <w:rPr>
          <w:noProof/>
        </w:rPr>
        <w:t> </w:t>
      </w:r>
      <w:r w:rsidRPr="00B33365">
        <w:rPr>
          <w:noProof/>
        </w:rPr>
        <w:t> </w:t>
      </w:r>
      <w:r>
        <w:rPr>
          <w:noProof/>
        </w:rPr>
        <w:t xml:space="preserve">          </w:t>
      </w:r>
      <w:r w:rsidRPr="00B33365">
        <w:rPr>
          <w:noProof/>
        </w:rPr>
        <w:t> </w:t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fldChar w:fldCharType="end"/>
      </w:r>
      <w:r w:rsidRPr="00B33365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15D595CD" w14:textId="77777777" w:rsidR="00F21109" w:rsidRPr="00B33365" w:rsidRDefault="00F21109" w:rsidP="00F21109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120"/>
        <w:ind w:left="357" w:right="68" w:hanging="357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B3336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B33365">
        <w:rPr>
          <w:rFonts w:asciiTheme="minorHAnsi" w:hAnsiTheme="minorHAnsi"/>
          <w:sz w:val="22"/>
          <w:szCs w:val="22"/>
        </w:rPr>
        <w:t xml:space="preserve">Gospodarski subjekt je zanesljiv, ima izkušnje ter razpolaga z </w:t>
      </w:r>
      <w:r w:rsidRPr="00B33365">
        <w:rPr>
          <w:rFonts w:asciiTheme="minorHAnsi" w:hAnsiTheme="minorHAnsi"/>
          <w:b/>
          <w:sz w:val="22"/>
          <w:szCs w:val="22"/>
        </w:rPr>
        <w:t>zadostnimi tehničnimi in</w:t>
      </w:r>
      <w:r w:rsidRPr="00B33365">
        <w:rPr>
          <w:rFonts w:asciiTheme="minorHAnsi" w:hAnsiTheme="minorHAnsi"/>
          <w:sz w:val="22"/>
          <w:szCs w:val="22"/>
        </w:rPr>
        <w:t xml:space="preserve"> </w:t>
      </w:r>
      <w:r w:rsidRPr="00B33365">
        <w:rPr>
          <w:rFonts w:asciiTheme="minorHAnsi" w:hAnsiTheme="minorHAnsi"/>
          <w:b/>
          <w:sz w:val="22"/>
          <w:szCs w:val="22"/>
        </w:rPr>
        <w:t>kadrovskimi zmogljivostmi</w:t>
      </w:r>
      <w:r w:rsidRPr="00B33365">
        <w:rPr>
          <w:rFonts w:asciiTheme="minorHAnsi" w:hAnsiTheme="minorHAnsi"/>
          <w:sz w:val="22"/>
          <w:szCs w:val="22"/>
        </w:rPr>
        <w:t xml:space="preserve">, potrebnimi za kakovostno in pravočasno izvedbo tega naročila. </w:t>
      </w:r>
      <w:bookmarkStart w:id="5" w:name="_Hlk341285"/>
    </w:p>
    <w:bookmarkEnd w:id="5"/>
    <w:p w14:paraId="4137AED7" w14:textId="77777777" w:rsidR="00397418" w:rsidRPr="00726BB3" w:rsidRDefault="00397418" w:rsidP="006C4415">
      <w:pPr>
        <w:autoSpaceDE w:val="0"/>
        <w:autoSpaceDN w:val="0"/>
        <w:adjustRightInd w:val="0"/>
        <w:ind w:left="426"/>
        <w:jc w:val="both"/>
        <w:rPr>
          <w:rFonts w:asciiTheme="minorHAnsi" w:hAnsiTheme="minorHAnsi"/>
          <w:sz w:val="22"/>
          <w:szCs w:val="22"/>
        </w:rPr>
      </w:pPr>
    </w:p>
    <w:p w14:paraId="207BC66A" w14:textId="0E65998A" w:rsidR="006C4415" w:rsidRPr="00726BB3" w:rsidRDefault="001B2D4D" w:rsidP="00863E0C">
      <w:pPr>
        <w:numPr>
          <w:ilvl w:val="0"/>
          <w:numId w:val="3"/>
        </w:numPr>
        <w:ind w:left="426" w:hanging="426"/>
        <w:jc w:val="both"/>
        <w:rPr>
          <w:rFonts w:asciiTheme="minorHAnsi" w:hAnsiTheme="minorHAnsi"/>
          <w:b/>
          <w:color w:val="00B050"/>
          <w:sz w:val="22"/>
          <w:szCs w:val="22"/>
        </w:rPr>
      </w:pPr>
      <w:r>
        <w:rPr>
          <w:rFonts w:asciiTheme="minorHAnsi" w:hAnsiTheme="minorHAnsi"/>
          <w:b/>
          <w:color w:val="00B050"/>
          <w:sz w:val="22"/>
          <w:szCs w:val="22"/>
        </w:rPr>
        <w:t>Druge izjave</w:t>
      </w:r>
    </w:p>
    <w:p w14:paraId="47779990" w14:textId="77777777" w:rsidR="006C4415" w:rsidRPr="007E1DD5" w:rsidRDefault="006C4415" w:rsidP="007E1DD5">
      <w:pPr>
        <w:jc w:val="both"/>
        <w:rPr>
          <w:rFonts w:asciiTheme="minorHAnsi" w:hAnsiTheme="minorHAnsi" w:cs="Times New Roman"/>
          <w:sz w:val="22"/>
          <w:szCs w:val="22"/>
          <w:lang w:eastAsia="en-US"/>
        </w:rPr>
      </w:pPr>
    </w:p>
    <w:p w14:paraId="70CF9BD8" w14:textId="354BB2CF" w:rsidR="007E1DD5" w:rsidRPr="007E1DD5" w:rsidRDefault="00F21109" w:rsidP="00B439BF">
      <w:pPr>
        <w:pStyle w:val="Odstavekseznama"/>
        <w:numPr>
          <w:ilvl w:val="0"/>
          <w:numId w:val="8"/>
        </w:numPr>
        <w:spacing w:after="120"/>
        <w:ind w:left="425" w:hanging="425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="00824875" w:rsidRPr="007E1DD5">
        <w:rPr>
          <w:rFonts w:asciiTheme="minorHAnsi" w:hAnsiTheme="minorHAnsi"/>
          <w:color w:val="000000" w:themeColor="text1"/>
          <w:sz w:val="22"/>
          <w:szCs w:val="22"/>
        </w:rPr>
        <w:t xml:space="preserve"> je seznanjen s pogoji</w:t>
      </w:r>
      <w:r w:rsidR="001F4BBC" w:rsidRPr="007E1DD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24875" w:rsidRPr="007E1DD5">
        <w:rPr>
          <w:rFonts w:asciiTheme="minorHAnsi" w:hAnsiTheme="minorHAnsi"/>
          <w:color w:val="000000" w:themeColor="text1"/>
          <w:sz w:val="22"/>
          <w:szCs w:val="22"/>
        </w:rPr>
        <w:t>in</w:t>
      </w:r>
      <w:r w:rsidR="00625091" w:rsidRPr="007E1DD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763AAE" w:rsidRPr="007E1DD5">
        <w:rPr>
          <w:rFonts w:asciiTheme="minorHAnsi" w:hAnsiTheme="minorHAnsi"/>
          <w:color w:val="000000" w:themeColor="text1"/>
          <w:sz w:val="22"/>
          <w:szCs w:val="22"/>
        </w:rPr>
        <w:t>zahtevami naročnika iz</w:t>
      </w:r>
      <w:r w:rsidR="00824875" w:rsidRPr="007E1DD5">
        <w:rPr>
          <w:rFonts w:asciiTheme="minorHAnsi" w:hAnsiTheme="minorHAnsi"/>
          <w:color w:val="000000" w:themeColor="text1"/>
          <w:sz w:val="22"/>
          <w:szCs w:val="22"/>
        </w:rPr>
        <w:t xml:space="preserve"> razpisne dokumentacije za predmetno naročilo ter jih v celoti sprejema. </w:t>
      </w:r>
    </w:p>
    <w:p w14:paraId="23575A3F" w14:textId="250430B0" w:rsidR="006C4415" w:rsidRPr="007E1DD5" w:rsidRDefault="006C4415" w:rsidP="00B439BF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5" w:hanging="425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E1DD5">
        <w:rPr>
          <w:rFonts w:asciiTheme="minorHAnsi" w:hAnsiTheme="minorHAnsi"/>
          <w:color w:val="000000" w:themeColor="text1"/>
          <w:sz w:val="22"/>
          <w:szCs w:val="22"/>
        </w:rPr>
        <w:t xml:space="preserve">S podpisom te izjave </w:t>
      </w:r>
      <w:r w:rsidR="00F21109">
        <w:rPr>
          <w:rFonts w:asciiTheme="minorHAnsi" w:hAnsiTheme="minorHAnsi"/>
          <w:sz w:val="22"/>
          <w:szCs w:val="22"/>
        </w:rPr>
        <w:t>gospodarski subjekt</w:t>
      </w:r>
      <w:r w:rsidR="00F21109" w:rsidRPr="00476C26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7E1DD5">
        <w:rPr>
          <w:rFonts w:asciiTheme="minorHAnsi" w:hAnsiTheme="minorHAnsi"/>
          <w:color w:val="000000" w:themeColor="text1"/>
          <w:sz w:val="22"/>
          <w:szCs w:val="22"/>
        </w:rPr>
        <w:t>pod kazensko in materialno odgovornostjo izjavlja, da so podatki oz. izjave, navedene v tem dokumentu in drugje v ponudbi,</w:t>
      </w:r>
      <w:r w:rsidR="00B62F6E" w:rsidRPr="007E1DD5">
        <w:rPr>
          <w:rFonts w:asciiTheme="minorHAnsi" w:hAnsiTheme="minorHAnsi"/>
          <w:color w:val="000000" w:themeColor="text1"/>
          <w:sz w:val="22"/>
          <w:szCs w:val="22"/>
        </w:rPr>
        <w:t xml:space="preserve"> ter vsi predloženi dokumenti v ponudbi</w:t>
      </w:r>
      <w:r w:rsidRPr="007E1DD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7E1DD5">
        <w:rPr>
          <w:rFonts w:asciiTheme="minorHAnsi" w:hAnsiTheme="minorHAnsi"/>
          <w:b/>
          <w:color w:val="000000" w:themeColor="text1"/>
          <w:sz w:val="22"/>
          <w:szCs w:val="22"/>
        </w:rPr>
        <w:t>točni in</w:t>
      </w:r>
      <w:r w:rsidRPr="007E1DD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62F6E" w:rsidRPr="007E1DD5">
        <w:rPr>
          <w:rFonts w:asciiTheme="minorHAnsi" w:hAnsiTheme="minorHAnsi"/>
          <w:b/>
          <w:color w:val="000000" w:themeColor="text1"/>
          <w:sz w:val="22"/>
          <w:szCs w:val="22"/>
        </w:rPr>
        <w:t>verodostojni</w:t>
      </w:r>
      <w:r w:rsidRPr="007E1DD5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692DE9EB" w14:textId="44F3EC1A" w:rsidR="006C4415" w:rsidRPr="00B439BF" w:rsidRDefault="00140187" w:rsidP="00B439BF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B439BF">
        <w:rPr>
          <w:rFonts w:asciiTheme="minorHAnsi" w:hAnsiTheme="minorHAnsi"/>
          <w:color w:val="000000" w:themeColor="text1"/>
          <w:sz w:val="22"/>
          <w:szCs w:val="22"/>
        </w:rPr>
        <w:t>V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 primeru, </w:t>
      </w:r>
      <w:r w:rsidRPr="00B439BF">
        <w:rPr>
          <w:rFonts w:asciiTheme="minorHAnsi" w:hAnsiTheme="minorHAnsi"/>
          <w:color w:val="000000" w:themeColor="text1"/>
          <w:sz w:val="22"/>
          <w:szCs w:val="22"/>
        </w:rPr>
        <w:t>da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 bo</w:t>
      </w:r>
      <w:r w:rsidRPr="00B439BF">
        <w:rPr>
          <w:rFonts w:asciiTheme="minorHAnsi" w:hAnsiTheme="minorHAnsi"/>
          <w:color w:val="000000" w:themeColor="text1"/>
          <w:sz w:val="22"/>
          <w:szCs w:val="22"/>
        </w:rPr>
        <w:t>mo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 izbran</w:t>
      </w:r>
      <w:r w:rsidRPr="00B439BF">
        <w:rPr>
          <w:rFonts w:asciiTheme="minorHAnsi" w:hAnsiTheme="minorHAnsi"/>
          <w:color w:val="000000" w:themeColor="text1"/>
          <w:sz w:val="22"/>
          <w:szCs w:val="22"/>
        </w:rPr>
        <w:t>i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 kot najugodnejši ponudnik, </w:t>
      </w:r>
      <w:r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bomo 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v </w:t>
      </w:r>
      <w:r w:rsidR="002A552A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8 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dneh od prejema poziva naročnika, le-temu </w:t>
      </w:r>
      <w:r w:rsidR="006C4415" w:rsidRPr="00B439BF">
        <w:rPr>
          <w:rFonts w:asciiTheme="minorHAnsi" w:hAnsiTheme="minorHAnsi"/>
          <w:b/>
          <w:color w:val="000000" w:themeColor="text1"/>
          <w:sz w:val="22"/>
          <w:szCs w:val="22"/>
        </w:rPr>
        <w:t>posredoval</w:t>
      </w:r>
      <w:r w:rsidR="002A552A" w:rsidRPr="00B439BF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6C4415" w:rsidRPr="00B439BF">
        <w:rPr>
          <w:rFonts w:asciiTheme="minorHAnsi" w:hAnsiTheme="minorHAnsi"/>
          <w:b/>
          <w:color w:val="000000" w:themeColor="text1"/>
          <w:sz w:val="22"/>
          <w:szCs w:val="22"/>
        </w:rPr>
        <w:t xml:space="preserve"> podatke</w:t>
      </w:r>
      <w:r w:rsidR="007E1DD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 o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62F6E" w:rsidRPr="00B439BF">
        <w:rPr>
          <w:rFonts w:asciiTheme="minorHAnsi" w:hAnsiTheme="minorHAnsi"/>
          <w:color w:val="000000" w:themeColor="text1"/>
          <w:sz w:val="22"/>
          <w:szCs w:val="22"/>
        </w:rPr>
        <w:t>svojih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 ustanoviteljih, družbenikih, vključno s tihimi družbeniki, delničarjih, komandi</w:t>
      </w:r>
      <w:r w:rsidR="007E1DD5" w:rsidRPr="00B439BF">
        <w:rPr>
          <w:rFonts w:asciiTheme="minorHAnsi" w:hAnsiTheme="minorHAnsi"/>
          <w:color w:val="000000" w:themeColor="text1"/>
          <w:sz w:val="22"/>
          <w:szCs w:val="22"/>
        </w:rPr>
        <w:t>tistih ali drugih lastnikih,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7E1DD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o 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lastniških deležih navedenih oseb in </w:t>
      </w:r>
      <w:r w:rsidR="007E1DD5" w:rsidRPr="00B439BF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 gospodarskih subjektih, za katere se glede na določbe zakona, ki ureja gospodarske družbe, šteje, da so povezane družbe</w:t>
      </w:r>
      <w:r w:rsidR="002C3DF9" w:rsidRPr="00B439BF">
        <w:rPr>
          <w:rFonts w:asciiTheme="minorHAnsi" w:hAnsiTheme="minorHAnsi"/>
          <w:color w:val="000000" w:themeColor="text1"/>
          <w:sz w:val="22"/>
          <w:szCs w:val="22"/>
        </w:rPr>
        <w:t xml:space="preserve"> s ponudnikom</w:t>
      </w:r>
      <w:r w:rsidR="006C4415" w:rsidRPr="00B439BF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4903F313" w14:textId="72959DFD" w:rsidR="00B62F6E" w:rsidRDefault="00B62F6E" w:rsidP="002F7A75">
      <w:pPr>
        <w:ind w:left="2832"/>
        <w:jc w:val="both"/>
        <w:rPr>
          <w:rFonts w:asciiTheme="minorHAnsi" w:hAnsiTheme="minorHAnsi"/>
          <w:sz w:val="22"/>
          <w:szCs w:val="22"/>
        </w:rPr>
      </w:pPr>
    </w:p>
    <w:p w14:paraId="70DAF761" w14:textId="77777777" w:rsidR="00345485" w:rsidRPr="00726BB3" w:rsidRDefault="00345485" w:rsidP="002F7A75">
      <w:pPr>
        <w:ind w:left="2832"/>
        <w:jc w:val="both"/>
        <w:rPr>
          <w:rFonts w:asciiTheme="minorHAnsi" w:hAnsiTheme="minorHAnsi"/>
          <w:sz w:val="22"/>
          <w:szCs w:val="22"/>
        </w:rPr>
      </w:pPr>
    </w:p>
    <w:p w14:paraId="3790FCBD" w14:textId="69867D19" w:rsidR="00E50FB7" w:rsidRPr="00726BB3" w:rsidRDefault="00E50FB7" w:rsidP="00E50FB7">
      <w:pPr>
        <w:rPr>
          <w:rFonts w:asciiTheme="minorHAnsi" w:hAnsiTheme="minorHAnsi"/>
          <w:sz w:val="22"/>
          <w:szCs w:val="22"/>
        </w:rPr>
      </w:pPr>
      <w:r w:rsidRPr="00726BB3">
        <w:rPr>
          <w:rFonts w:asciiTheme="minorHAnsi" w:hAnsiTheme="minorHAnsi"/>
          <w:sz w:val="22"/>
          <w:szCs w:val="22"/>
        </w:rPr>
        <w:t xml:space="preserve">              </w:t>
      </w:r>
      <w:r w:rsidR="00810157" w:rsidRPr="00726BB3">
        <w:rPr>
          <w:rFonts w:asciiTheme="minorHAnsi" w:hAnsiTheme="minorHAnsi"/>
          <w:sz w:val="22"/>
          <w:szCs w:val="22"/>
        </w:rPr>
        <w:tab/>
      </w:r>
      <w:r w:rsidR="00810157" w:rsidRPr="00726BB3">
        <w:rPr>
          <w:rFonts w:asciiTheme="minorHAnsi" w:hAnsiTheme="minorHAnsi"/>
          <w:sz w:val="22"/>
          <w:szCs w:val="22"/>
        </w:rPr>
        <w:tab/>
      </w:r>
      <w:r w:rsidR="00810157" w:rsidRPr="00726BB3">
        <w:rPr>
          <w:rFonts w:asciiTheme="minorHAnsi" w:hAnsiTheme="minorHAnsi"/>
          <w:sz w:val="22"/>
          <w:szCs w:val="22"/>
        </w:rPr>
        <w:tab/>
      </w:r>
      <w:r w:rsidR="00810157" w:rsidRPr="00726BB3">
        <w:rPr>
          <w:rFonts w:asciiTheme="minorHAnsi" w:hAnsiTheme="minorHAnsi"/>
          <w:sz w:val="22"/>
          <w:szCs w:val="22"/>
        </w:rPr>
        <w:tab/>
        <w:t xml:space="preserve">               </w:t>
      </w:r>
      <w:r w:rsidR="002F7A75">
        <w:rPr>
          <w:rFonts w:asciiTheme="minorHAnsi" w:hAnsiTheme="minorHAnsi"/>
          <w:sz w:val="22"/>
          <w:szCs w:val="22"/>
        </w:rPr>
        <w:tab/>
      </w:r>
      <w:r w:rsidR="002F7A75">
        <w:rPr>
          <w:rFonts w:asciiTheme="minorHAnsi" w:hAnsiTheme="minorHAnsi"/>
          <w:sz w:val="22"/>
          <w:szCs w:val="22"/>
        </w:rPr>
        <w:tab/>
      </w:r>
      <w:r w:rsidR="00810157" w:rsidRPr="00726BB3">
        <w:rPr>
          <w:rFonts w:asciiTheme="minorHAnsi" w:hAnsiTheme="minorHAnsi"/>
          <w:sz w:val="22"/>
          <w:szCs w:val="22"/>
        </w:rPr>
        <w:t xml:space="preserve">   </w:t>
      </w:r>
      <w:r w:rsidRPr="00726BB3">
        <w:rPr>
          <w:rFonts w:asciiTheme="minorHAnsi" w:hAnsiTheme="minorHAnsi"/>
          <w:sz w:val="17"/>
          <w:szCs w:val="17"/>
        </w:rPr>
        <w:t>(žig)</w:t>
      </w:r>
      <w:r w:rsidRPr="00726BB3">
        <w:rPr>
          <w:rFonts w:asciiTheme="minorHAnsi" w:hAnsiTheme="minorHAnsi"/>
          <w:sz w:val="22"/>
          <w:szCs w:val="22"/>
        </w:rPr>
        <w:tab/>
        <w:t xml:space="preserve">    ---------------------------------</w:t>
      </w:r>
    </w:p>
    <w:p w14:paraId="503CBA86" w14:textId="53604695" w:rsidR="00E50FB7" w:rsidRPr="00726BB3" w:rsidRDefault="00E50FB7" w:rsidP="00E50FB7">
      <w:pPr>
        <w:rPr>
          <w:rFonts w:asciiTheme="minorHAnsi" w:hAnsiTheme="minorHAnsi"/>
          <w:sz w:val="22"/>
          <w:szCs w:val="22"/>
        </w:rPr>
      </w:pPr>
      <w:r w:rsidRPr="00726BB3">
        <w:rPr>
          <w:rFonts w:asciiTheme="minorHAnsi" w:hAnsiTheme="minorHAnsi"/>
          <w:sz w:val="22"/>
          <w:szCs w:val="22"/>
        </w:rPr>
        <w:t xml:space="preserve">                                                             </w:t>
      </w:r>
      <w:r w:rsidR="005E6A1E">
        <w:rPr>
          <w:rFonts w:asciiTheme="minorHAnsi" w:hAnsiTheme="minorHAnsi"/>
          <w:sz w:val="22"/>
          <w:szCs w:val="22"/>
        </w:rPr>
        <w:t xml:space="preserve">                       </w:t>
      </w:r>
      <w:r w:rsidR="002F7A75">
        <w:rPr>
          <w:rFonts w:asciiTheme="minorHAnsi" w:hAnsiTheme="minorHAnsi"/>
          <w:sz w:val="22"/>
          <w:szCs w:val="22"/>
        </w:rPr>
        <w:tab/>
      </w:r>
      <w:r w:rsidR="002F7A75">
        <w:rPr>
          <w:rFonts w:asciiTheme="minorHAnsi" w:hAnsiTheme="minorHAnsi"/>
          <w:sz w:val="22"/>
          <w:szCs w:val="22"/>
        </w:rPr>
        <w:tab/>
        <w:t xml:space="preserve">           </w:t>
      </w:r>
      <w:r w:rsidR="005E6A1E">
        <w:rPr>
          <w:rFonts w:asciiTheme="minorHAnsi" w:hAnsiTheme="minorHAnsi"/>
          <w:sz w:val="22"/>
          <w:szCs w:val="22"/>
        </w:rPr>
        <w:t xml:space="preserve">  </w:t>
      </w:r>
      <w:r w:rsidR="00810157" w:rsidRPr="00726BB3">
        <w:rPr>
          <w:rFonts w:asciiTheme="minorHAnsi" w:hAnsiTheme="minorHAnsi"/>
          <w:sz w:val="22"/>
          <w:szCs w:val="22"/>
        </w:rPr>
        <w:t xml:space="preserve"> </w:t>
      </w:r>
      <w:r w:rsidRPr="00726BB3">
        <w:rPr>
          <w:rFonts w:asciiTheme="minorHAnsi" w:hAnsiTheme="minorHAnsi"/>
          <w:sz w:val="22"/>
          <w:szCs w:val="22"/>
        </w:rPr>
        <w:t>podpis zastopnika ponudnika</w:t>
      </w:r>
    </w:p>
    <w:p w14:paraId="44CC74AE" w14:textId="77777777" w:rsidR="00B62F6E" w:rsidRPr="00726BB3" w:rsidRDefault="00B62F6E" w:rsidP="00ED2F82">
      <w:pPr>
        <w:jc w:val="both"/>
        <w:rPr>
          <w:rFonts w:asciiTheme="minorHAnsi" w:hAnsiTheme="minorHAnsi"/>
          <w:sz w:val="22"/>
          <w:szCs w:val="22"/>
        </w:rPr>
      </w:pPr>
    </w:p>
    <w:p w14:paraId="72A5146B" w14:textId="77777777" w:rsidR="00B62F6E" w:rsidRPr="00ED2F82" w:rsidRDefault="00B62F6E" w:rsidP="00ED2F82">
      <w:pPr>
        <w:jc w:val="both"/>
        <w:rPr>
          <w:sz w:val="22"/>
          <w:szCs w:val="22"/>
        </w:rPr>
      </w:pPr>
    </w:p>
    <w:sectPr w:rsidR="00B62F6E" w:rsidRPr="00ED2F82" w:rsidSect="00A948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5F70" w14:textId="77777777" w:rsidR="001B2D4D" w:rsidRDefault="001B2D4D" w:rsidP="002F2430">
      <w:r>
        <w:separator/>
      </w:r>
    </w:p>
  </w:endnote>
  <w:endnote w:type="continuationSeparator" w:id="0">
    <w:p w14:paraId="11BED8E0" w14:textId="77777777" w:rsidR="001B2D4D" w:rsidRDefault="001B2D4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B90" w14:textId="77777777" w:rsidR="00B22FB6" w:rsidRDefault="00B22F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CBAF4A2" w14:textId="49AC634E" w:rsidR="001B2D4D" w:rsidRPr="002F2430" w:rsidRDefault="001B2D4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C23BB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C23BB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0B47C1FF" w14:textId="77777777" w:rsidR="001B2D4D" w:rsidRPr="002F2430" w:rsidRDefault="001B2D4D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2528F" w14:textId="77777777" w:rsidR="00B22FB6" w:rsidRDefault="00B22F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8FE57" w14:textId="77777777" w:rsidR="001B2D4D" w:rsidRDefault="001B2D4D" w:rsidP="002F2430">
      <w:r>
        <w:separator/>
      </w:r>
    </w:p>
  </w:footnote>
  <w:footnote w:type="continuationSeparator" w:id="0">
    <w:p w14:paraId="0061C8FC" w14:textId="77777777" w:rsidR="001B2D4D" w:rsidRDefault="001B2D4D" w:rsidP="002F2430">
      <w:r>
        <w:continuationSeparator/>
      </w:r>
    </w:p>
  </w:footnote>
  <w:footnote w:id="1">
    <w:p w14:paraId="522425E4" w14:textId="77777777" w:rsidR="00731516" w:rsidRPr="001F417D" w:rsidRDefault="00731516" w:rsidP="00731516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F417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F417D">
        <w:rPr>
          <w:rFonts w:asciiTheme="minorHAnsi" w:hAnsiTheme="minorHAnsi" w:cstheme="minorHAnsi"/>
          <w:sz w:val="18"/>
          <w:szCs w:val="18"/>
        </w:rPr>
        <w:t xml:space="preserve"> </w:t>
      </w:r>
      <w:r w:rsidRPr="001F417D">
        <w:rPr>
          <w:rFonts w:asciiTheme="minorHAnsi" w:hAnsiTheme="minorHAnsi" w:cstheme="minorHAnsi"/>
        </w:rPr>
        <w:t>Bistvo: do končne odločitve Ustavnega sodišča se točka b četrtega odstavka 75. člena ZJN-3 uporablja tako, da lahko gospodarski subjekt tudi v tem položaju naročniku predloži dokaze, da je sprejel zadostne ukrepe, s katerimi lahko dokaže svojo zanesljivost kljub obstoju razlogov za izključitev.</w:t>
      </w:r>
      <w:r>
        <w:rPr>
          <w:rFonts w:asciiTheme="minorHAnsi" w:hAnsiTheme="minorHAnsi" w:cstheme="minorHAnsi"/>
        </w:rPr>
        <w:t xml:space="preserve"> Glede tega, kaj se šteje za zadostne ukrepe, glej 5. točko izreka citirane ustavne odločbe.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DF9CC" w14:textId="77777777" w:rsidR="00B22FB6" w:rsidRDefault="00B22F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8A4A8" w14:textId="669102AD" w:rsidR="001B2D4D" w:rsidRPr="002F2430" w:rsidRDefault="00962E1D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N-4</w:t>
    </w:r>
    <w:r w:rsidR="001B2D4D">
      <w:rPr>
        <w:i/>
        <w:sz w:val="16"/>
        <w:szCs w:val="16"/>
      </w:rPr>
      <w:tab/>
    </w:r>
    <w:r w:rsidR="001B2D4D">
      <w:rPr>
        <w:i/>
        <w:sz w:val="16"/>
        <w:szCs w:val="16"/>
      </w:rPr>
      <w:tab/>
    </w:r>
    <w:r w:rsidR="001B2D4D">
      <w:rPr>
        <w:i/>
        <w:sz w:val="16"/>
        <w:szCs w:val="16"/>
      </w:rPr>
      <w:tab/>
    </w:r>
    <w:r w:rsidR="001B2D4D">
      <w:rPr>
        <w:i/>
        <w:sz w:val="16"/>
        <w:szCs w:val="16"/>
      </w:rPr>
      <w:tab/>
    </w:r>
    <w:r w:rsidR="001B2D4D">
      <w:rPr>
        <w:i/>
        <w:sz w:val="16"/>
        <w:szCs w:val="16"/>
      </w:rPr>
      <w:tab/>
    </w:r>
    <w:r w:rsidR="001B2D4D">
      <w:rPr>
        <w:i/>
        <w:sz w:val="16"/>
        <w:szCs w:val="16"/>
      </w:rPr>
      <w:tab/>
    </w:r>
    <w:r w:rsidR="001B2D4D">
      <w:rPr>
        <w:i/>
        <w:sz w:val="16"/>
        <w:szCs w:val="16"/>
      </w:rPr>
      <w:tab/>
    </w:r>
    <w:r w:rsidR="001B2D4D">
      <w:rPr>
        <w:i/>
        <w:sz w:val="16"/>
        <w:szCs w:val="16"/>
      </w:rPr>
      <w:tab/>
    </w:r>
    <w:r w:rsidR="001B2D4D">
      <w:rPr>
        <w:i/>
        <w:sz w:val="16"/>
        <w:szCs w:val="16"/>
      </w:rPr>
      <w:tab/>
      <w:t xml:space="preserve">            Izjava o sposobnosti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168F5" w14:textId="77777777" w:rsidR="00B22FB6" w:rsidRDefault="00B22FB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71DAF"/>
    <w:multiLevelType w:val="hybridMultilevel"/>
    <w:tmpl w:val="0778EC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53888"/>
    <w:multiLevelType w:val="hybridMultilevel"/>
    <w:tmpl w:val="62A8206E"/>
    <w:lvl w:ilvl="0" w:tplc="0424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822BD1"/>
    <w:multiLevelType w:val="multilevel"/>
    <w:tmpl w:val="98B61F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72A910C0"/>
    <w:multiLevelType w:val="hybridMultilevel"/>
    <w:tmpl w:val="C4442156"/>
    <w:lvl w:ilvl="0" w:tplc="024C9A6E">
      <w:start w:val="13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135C"/>
    <w:rsid w:val="00062F60"/>
    <w:rsid w:val="000975DD"/>
    <w:rsid w:val="000C23BB"/>
    <w:rsid w:val="000C693F"/>
    <w:rsid w:val="000F32CE"/>
    <w:rsid w:val="000F34B3"/>
    <w:rsid w:val="00102526"/>
    <w:rsid w:val="00127411"/>
    <w:rsid w:val="00140187"/>
    <w:rsid w:val="001B2D4D"/>
    <w:rsid w:val="001F4BBC"/>
    <w:rsid w:val="0025575E"/>
    <w:rsid w:val="00260662"/>
    <w:rsid w:val="002A552A"/>
    <w:rsid w:val="002C3DF9"/>
    <w:rsid w:val="002F2430"/>
    <w:rsid w:val="002F7A75"/>
    <w:rsid w:val="0032099E"/>
    <w:rsid w:val="00321D1B"/>
    <w:rsid w:val="00323103"/>
    <w:rsid w:val="00345485"/>
    <w:rsid w:val="003640AC"/>
    <w:rsid w:val="0038060B"/>
    <w:rsid w:val="00391DEC"/>
    <w:rsid w:val="00397418"/>
    <w:rsid w:val="003A7C31"/>
    <w:rsid w:val="003E1430"/>
    <w:rsid w:val="003E7A0F"/>
    <w:rsid w:val="004766C4"/>
    <w:rsid w:val="00476C26"/>
    <w:rsid w:val="004965D6"/>
    <w:rsid w:val="004D1A6A"/>
    <w:rsid w:val="004E5AF1"/>
    <w:rsid w:val="00576BCF"/>
    <w:rsid w:val="005A7755"/>
    <w:rsid w:val="005B3EB2"/>
    <w:rsid w:val="005E6A1E"/>
    <w:rsid w:val="00605D3A"/>
    <w:rsid w:val="00625091"/>
    <w:rsid w:val="00631242"/>
    <w:rsid w:val="00662B8B"/>
    <w:rsid w:val="006953CC"/>
    <w:rsid w:val="006C4415"/>
    <w:rsid w:val="006E43CC"/>
    <w:rsid w:val="00726BB3"/>
    <w:rsid w:val="00731516"/>
    <w:rsid w:val="00763AAE"/>
    <w:rsid w:val="00783735"/>
    <w:rsid w:val="00794408"/>
    <w:rsid w:val="007E1DD5"/>
    <w:rsid w:val="007F4107"/>
    <w:rsid w:val="00805B6D"/>
    <w:rsid w:val="00810157"/>
    <w:rsid w:val="00824875"/>
    <w:rsid w:val="00863E0C"/>
    <w:rsid w:val="008650C1"/>
    <w:rsid w:val="0087322D"/>
    <w:rsid w:val="008F445C"/>
    <w:rsid w:val="00957854"/>
    <w:rsid w:val="00962E1D"/>
    <w:rsid w:val="009717A0"/>
    <w:rsid w:val="00974C43"/>
    <w:rsid w:val="00983371"/>
    <w:rsid w:val="00993EC0"/>
    <w:rsid w:val="009C32F2"/>
    <w:rsid w:val="009E3F98"/>
    <w:rsid w:val="00A66F11"/>
    <w:rsid w:val="00A9489B"/>
    <w:rsid w:val="00B037C2"/>
    <w:rsid w:val="00B13710"/>
    <w:rsid w:val="00B22FB6"/>
    <w:rsid w:val="00B252E5"/>
    <w:rsid w:val="00B439BF"/>
    <w:rsid w:val="00B43F5F"/>
    <w:rsid w:val="00B62F6E"/>
    <w:rsid w:val="00B66931"/>
    <w:rsid w:val="00B75604"/>
    <w:rsid w:val="00BA7946"/>
    <w:rsid w:val="00C35170"/>
    <w:rsid w:val="00C52C5A"/>
    <w:rsid w:val="00CC0EC9"/>
    <w:rsid w:val="00CE6446"/>
    <w:rsid w:val="00D13E7C"/>
    <w:rsid w:val="00D36C2C"/>
    <w:rsid w:val="00D65144"/>
    <w:rsid w:val="00DE43C4"/>
    <w:rsid w:val="00DE78D5"/>
    <w:rsid w:val="00E1308A"/>
    <w:rsid w:val="00E379B7"/>
    <w:rsid w:val="00E50FB7"/>
    <w:rsid w:val="00E65B39"/>
    <w:rsid w:val="00E91036"/>
    <w:rsid w:val="00EA2444"/>
    <w:rsid w:val="00EC6927"/>
    <w:rsid w:val="00ED2F82"/>
    <w:rsid w:val="00ED406C"/>
    <w:rsid w:val="00ED71F0"/>
    <w:rsid w:val="00EF3EB4"/>
    <w:rsid w:val="00F21109"/>
    <w:rsid w:val="00F37438"/>
    <w:rsid w:val="00F542BD"/>
    <w:rsid w:val="00F7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4E10D0EB"/>
  <w15:docId w15:val="{988259E9-8604-413B-A193-1246548D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0975DD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953CC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953C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953CC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953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953CC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B43F5F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21109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39741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97418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3974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7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2C9B44B-AEDE-42E8-BA9B-68285B4F3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3</cp:revision>
  <cp:lastPrinted>2018-10-08T09:09:00Z</cp:lastPrinted>
  <dcterms:created xsi:type="dcterms:W3CDTF">2020-05-20T12:55:00Z</dcterms:created>
  <dcterms:modified xsi:type="dcterms:W3CDTF">2020-06-28T15:47:00Z</dcterms:modified>
</cp:coreProperties>
</file>